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5C2C4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辅导记录表</w:t>
      </w:r>
      <w:bookmarkStart w:id="0" w:name="_GoBack"/>
      <w:bookmarkEnd w:id="0"/>
    </w:p>
    <w:p w14:paraId="4B0122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280" w:firstLineChars="100"/>
        <w:jc w:val="center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76CB2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辅导者的名字：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辅导对象的名字（可以化名）：</w:t>
      </w:r>
    </w:p>
    <w:p w14:paraId="3290B0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420" w:left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4CA878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420" w:left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204CC5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b/>
          <w:bCs/>
          <w:color w:val="538135" w:themeColor="accent6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538135" w:themeColor="accent6" w:themeShade="BF"/>
          <w:kern w:val="2"/>
          <w:sz w:val="24"/>
          <w:szCs w:val="24"/>
          <w:lang w:val="en-US" w:eastAsia="zh-CN" w:bidi="ar-SA"/>
        </w:rPr>
        <w:t>请在每次答题前查阅、勾选本《AI使用承诺书》：</w:t>
      </w:r>
    </w:p>
    <w:p w14:paraId="2942F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</w:rPr>
      </w:pPr>
    </w:p>
    <w:p w14:paraId="39B86E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</w:rPr>
        <w:t>正如约翰一书1章5至7节所说：</w:t>
      </w:r>
    </w:p>
    <w:p w14:paraId="5B39A1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</w:rPr>
        <w:t>“神就是光，在他毫无黑暗。这是我们从主所听见、又报给你们的信息。我们若说是与神相交，却仍在黑暗里行，就是说谎话，不行真理了。我们若在光明中行，如同神在光明中，就彼此相交，他儿子耶稣的血也洗净我们一切的罪。”</w:t>
      </w:r>
    </w:p>
    <w:p w14:paraId="16C8D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</w:rPr>
      </w:pPr>
    </w:p>
    <w:p w14:paraId="60798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</w:rPr>
      </w:pPr>
      <w:r>
        <w:rPr>
          <w:rFonts w:hint="eastAsia" w:ascii="宋体" w:hAnsi="宋体" w:eastAsia="宋体" w:cs="宋体"/>
          <w:color w:val="000000" w:themeColor="text1"/>
          <w:spacing w:val="-6"/>
          <w:sz w:val="24"/>
          <w:szCs w:val="24"/>
        </w:rPr>
        <w:t>我们鼓励学员善用工具，但我们更看重人在神面前真实、谦卑、认真学习的态度。学习不仅是获得答案，更包括独立思考、整理逻辑、形成观点，并用自己的语言清楚表达。盼望每位学员都能持守学术诚信</w:t>
      </w:r>
      <w:r>
        <w:rPr>
          <w:rFonts w:hint="eastAsia" w:ascii="宋体" w:hAnsi="宋体" w:eastAsia="宋体" w:cs="宋体"/>
          <w:color w:val="000000" w:themeColor="text1"/>
          <w:spacing w:val="-6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000000" w:themeColor="text1"/>
          <w:spacing w:val="-6"/>
          <w:sz w:val="24"/>
          <w:szCs w:val="24"/>
        </w:rPr>
        <w:t>“行在光明中”</w:t>
      </w:r>
      <w:r>
        <w:rPr>
          <w:rFonts w:hint="eastAsia" w:ascii="宋体" w:hAnsi="宋体" w:eastAsia="宋体" w:cs="宋体"/>
          <w:color w:val="000000" w:themeColor="text1"/>
          <w:spacing w:val="-6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000000" w:themeColor="text1"/>
          <w:spacing w:val="-6"/>
          <w:sz w:val="24"/>
          <w:szCs w:val="24"/>
        </w:rPr>
        <w:t>在真理中诚实学习。</w:t>
      </w:r>
    </w:p>
    <w:p w14:paraId="799F7D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</w:rPr>
      </w:pPr>
    </w:p>
    <w:p w14:paraId="1FFE5B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</w:rPr>
        <w:t>为帮助学员在学习过程中操练诚实、自律与独立思考，祷告后，请确认您将如何使用/不使用AI来完成作业，并确认相应结/后果：</w:t>
      </w:r>
    </w:p>
    <w:p w14:paraId="5B9EDB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</w:rPr>
      </w:pPr>
    </w:p>
    <w:p w14:paraId="5678A4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538135" w:themeColor="accent6" w:themeShade="BF"/>
          <w:kern w:val="2"/>
          <w:sz w:val="24"/>
          <w:szCs w:val="24"/>
          <w:lang w:val="en-US" w:eastAsia="zh-CN" w:bidi="ar-SA"/>
        </w:rPr>
        <w:t>第一类：有限、合宜地使用（请在下面2选1，在【 】处打勾）</w:t>
      </w:r>
    </w:p>
    <w:p w14:paraId="60959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</w:rPr>
        <w:t>【 】完全不使用：我承诺完全独立完成本次作业，不使用AI。</w:t>
      </w:r>
    </w:p>
    <w:p w14:paraId="5E1042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</w:rPr>
        <w:t>【 】有限合宜使用：我承诺：</w:t>
      </w:r>
    </w:p>
    <w:p w14:paraId="35E3EFD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0" w:leftChars="0" w:hanging="420" w:firstLineChars="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</w:rPr>
        <w:t>仅使用AI协助查询、检索与作业相关的资料（如参考书、期刊、文章等）；</w:t>
      </w:r>
    </w:p>
    <w:p w14:paraId="6142210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0" w:leftChars="0" w:hanging="420" w:firstLineChars="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</w:rPr>
        <w:t>在查阅相关资料后，以自己的理解、思考与语言完成作业；</w:t>
      </w:r>
    </w:p>
    <w:p w14:paraId="61BC9D4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840" w:leftChars="0" w:hanging="420" w:firstLineChars="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</w:rPr>
        <w:t>若引用他人观点或内容，需注明参考文献出处并添加脚注（非AI）。</w:t>
      </w:r>
    </w:p>
    <w:p w14:paraId="0BEDF5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</w:rPr>
      </w:pPr>
    </w:p>
    <w:p w14:paraId="2421DE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b/>
          <w:bCs/>
          <w:color w:val="538135" w:themeColor="accent6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538135" w:themeColor="accent6" w:themeShade="BF"/>
          <w:kern w:val="2"/>
          <w:sz w:val="24"/>
          <w:szCs w:val="24"/>
          <w:lang w:val="en-US" w:eastAsia="zh-CN" w:bidi="ar-SA"/>
        </w:rPr>
        <w:t>第二类：不合时宜地使用（请不要提交您的作业，若有疑问，请私信同工）</w:t>
      </w:r>
    </w:p>
    <w:p w14:paraId="5EC368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</w:rPr>
        <w:t>我打算使用AI对我的作业进行润色、修正、改写、总结或补充。</w:t>
      </w:r>
    </w:p>
    <w:p w14:paraId="30637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</w:rPr>
        <w:t>我打算让AI帮助我完成思考、组织、写作或内容生成。</w:t>
      </w:r>
    </w:p>
    <w:p w14:paraId="65EE914C">
      <w:pPr>
        <w:pStyle w:val="4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88" w:lineRule="auto"/>
        <w:textAlignment w:val="auto"/>
        <w:rPr>
          <w:rFonts w:ascii="宋体" w:hAnsi="宋体" w:cstheme="minorBidi"/>
          <w:kern w:val="2"/>
        </w:rPr>
        <w:sectPr>
          <w:headerReference r:id="rId3" w:type="default"/>
          <w:pgSz w:w="11906" w:h="16838"/>
          <w:pgMar w:top="1440" w:right="1800" w:bottom="1440" w:left="1800" w:header="737" w:footer="737" w:gutter="0"/>
          <w:cols w:space="0" w:num="1"/>
          <w:docGrid w:type="lines" w:linePitch="312" w:charSpace="0"/>
        </w:sectPr>
      </w:pPr>
    </w:p>
    <w:p w14:paraId="21EDD4DB">
      <w:pPr>
        <w:ind w:left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填表说明：</w:t>
      </w:r>
    </w:p>
    <w:p w14:paraId="18D80A31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78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625817CA">
      <w:pPr>
        <w:pStyle w:val="10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780"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请按照表格中的答题指引给予回答；</w:t>
      </w:r>
    </w:p>
    <w:p w14:paraId="22EA706C">
      <w:pPr>
        <w:pStyle w:val="10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780"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辅导可以为非正式辅导；</w:t>
      </w:r>
    </w:p>
    <w:p w14:paraId="2FAB51AA">
      <w:pPr>
        <w:pStyle w:val="10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780"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辅导记录可以为多次辅导的总结。</w:t>
      </w:r>
    </w:p>
    <w:p w14:paraId="34900A86">
      <w:pPr>
        <w:pStyle w:val="10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780" w:leftChars="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</w:rPr>
        <w:t>请知悉：如果辅导刚刚开始，表格靠近底部的一些关键要素相关的问题可能不涉及或涉及不多。</w:t>
      </w:r>
    </w:p>
    <w:p w14:paraId="747B2E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420" w:left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73B208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tbl>
      <w:tblPr>
        <w:tblStyle w:val="6"/>
        <w:tblW w:w="10864" w:type="dxa"/>
        <w:tblInd w:w="392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2996"/>
        <w:gridCol w:w="7018"/>
      </w:tblGrid>
      <w:tr w14:paraId="3EBF7BC1">
        <w:trPr>
          <w:trHeight w:val="4065" w:hRule="atLeast"/>
        </w:trPr>
        <w:tc>
          <w:tcPr>
            <w:tcW w:w="10864" w:type="dxa"/>
            <w:gridSpan w:val="3"/>
            <w:tcBorders>
              <w:tl2br w:val="nil"/>
              <w:tr2bl w:val="nil"/>
            </w:tcBorders>
          </w:tcPr>
          <w:p w14:paraId="7A0D9A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  <w:t>为了让审核人员了解你的辅导对象，请参考PDI（个人信息清单）的问题，对辅导对象予以简介。</w:t>
            </w:r>
          </w:p>
          <w:p w14:paraId="3A7D54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你的回答：</w:t>
            </w:r>
          </w:p>
          <w:p w14:paraId="4B9544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</w:pPr>
          </w:p>
        </w:tc>
      </w:tr>
      <w:tr w14:paraId="716431DD">
        <w:trPr>
          <w:trHeight w:val="1715" w:hRule="atLeast"/>
        </w:trPr>
        <w:tc>
          <w:tcPr>
            <w:tcW w:w="850" w:type="dxa"/>
            <w:vMerge w:val="restart"/>
            <w:tcBorders>
              <w:tl2br w:val="nil"/>
              <w:tr2bl w:val="nil"/>
            </w:tcBorders>
            <w:textDirection w:val="tbLrV"/>
          </w:tcPr>
          <w:p w14:paraId="12D04C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113" w:right="113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767171" w:themeColor="background2" w:themeShade="80"/>
                <w:sz w:val="24"/>
                <w:szCs w:val="24"/>
              </w:rPr>
              <w:t>爱</w:t>
            </w:r>
          </w:p>
        </w:tc>
        <w:tc>
          <w:tcPr>
            <w:tcW w:w="2996" w:type="dxa"/>
            <w:tcBorders>
              <w:tl2br w:val="nil"/>
              <w:tr2bl w:val="nil"/>
            </w:tcBorders>
          </w:tcPr>
          <w:p w14:paraId="756331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介入/建立关系</w:t>
            </w:r>
          </w:p>
          <w:p w14:paraId="05D6FD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建立起可促成生命改变的关系。</w:t>
            </w:r>
          </w:p>
        </w:tc>
        <w:tc>
          <w:tcPr>
            <w:tcW w:w="7018" w:type="dxa"/>
            <w:tcBorders>
              <w:tl2br w:val="nil"/>
              <w:tr2bl w:val="nil"/>
            </w:tcBorders>
          </w:tcPr>
          <w:p w14:paraId="576451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  <w:t>回答指引：</w:t>
            </w:r>
          </w:p>
          <w:p w14:paraId="0508D986">
            <w:pPr>
              <w:pStyle w:val="10"/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  <w:t>为了与辅导对象建立关系，你做了哪些事情？（请逐一列出要点）</w:t>
            </w:r>
          </w:p>
          <w:p w14:paraId="690A7D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你的回答：</w:t>
            </w:r>
          </w:p>
          <w:p w14:paraId="315F59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6F7D835">
            <w:pPr>
              <w:pStyle w:val="10"/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  <w:t>你是如何表达你对辅导对象的关心以及你想要帮助他/她的意愿的?</w:t>
            </w:r>
          </w:p>
          <w:p w14:paraId="65A023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你的回答：</w:t>
            </w:r>
          </w:p>
          <w:p w14:paraId="2781DF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06D7609">
        <w:trPr>
          <w:trHeight w:val="1715" w:hRule="atLeast"/>
        </w:trPr>
        <w:tc>
          <w:tcPr>
            <w:tcW w:w="850" w:type="dxa"/>
            <w:vMerge w:val="continue"/>
            <w:tcBorders>
              <w:tl2br w:val="nil"/>
              <w:tr2bl w:val="nil"/>
            </w:tcBorders>
          </w:tcPr>
          <w:p w14:paraId="775FCD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96" w:type="dxa"/>
            <w:tcBorders>
              <w:tl2br w:val="nil"/>
              <w:tr2bl w:val="nil"/>
            </w:tcBorders>
          </w:tcPr>
          <w:p w14:paraId="2A9A94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激励/给予盼望</w:t>
            </w:r>
          </w:p>
          <w:p w14:paraId="7B4649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鼓励、激发、影响辅导对象，给予合乎圣经的盼望，培育和促成生命向着基督的样式改变。</w:t>
            </w:r>
          </w:p>
        </w:tc>
        <w:tc>
          <w:tcPr>
            <w:tcW w:w="7018" w:type="dxa"/>
            <w:tcBorders>
              <w:tl2br w:val="nil"/>
              <w:tr2bl w:val="nil"/>
            </w:tcBorders>
          </w:tcPr>
          <w:p w14:paraId="53D003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  <w:t>回答指引：（激励/给予盼望，应该是每次辅导会面时都应该向辅导对象传递的信息。）</w:t>
            </w:r>
          </w:p>
          <w:p w14:paraId="58D21503">
            <w:pPr>
              <w:pStyle w:val="10"/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  <w:t>在辅导会面中，你采用了哪些方式给予了辅导对象盼望？</w:t>
            </w:r>
          </w:p>
          <w:p w14:paraId="76D628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你的回答：</w:t>
            </w:r>
          </w:p>
          <w:p w14:paraId="4ADB12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F8F87FB">
            <w:pPr>
              <w:pStyle w:val="10"/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  <w:t>辅导对象在生命中的哪些方面需要给予盼望？</w:t>
            </w:r>
          </w:p>
          <w:p w14:paraId="3275AB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你的回答：</w:t>
            </w:r>
          </w:p>
          <w:p w14:paraId="22C73D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6FD33ED">
            <w:pPr>
              <w:pStyle w:val="10"/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  <w:t>在给予盼望上面，哪些圣经真理对于辅导对象当下的情况特别有帮助（可列举相关经文加以说明）？</w:t>
            </w:r>
          </w:p>
          <w:p w14:paraId="2FB7BC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你的回答：</w:t>
            </w:r>
          </w:p>
          <w:p w14:paraId="211051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4657C0D">
        <w:trPr>
          <w:trHeight w:val="1715" w:hRule="atLeast"/>
        </w:trPr>
        <w:tc>
          <w:tcPr>
            <w:tcW w:w="850" w:type="dxa"/>
            <w:vMerge w:val="restart"/>
            <w:tcBorders>
              <w:tl2br w:val="nil"/>
              <w:tr2bl w:val="nil"/>
            </w:tcBorders>
            <w:textDirection w:val="tbLrV"/>
          </w:tcPr>
          <w:p w14:paraId="4851F0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113" w:right="113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767171" w:themeColor="background2" w:themeShade="80"/>
                <w:sz w:val="24"/>
                <w:szCs w:val="24"/>
              </w:rPr>
              <w:t>了解</w:t>
            </w:r>
          </w:p>
        </w:tc>
        <w:tc>
          <w:tcPr>
            <w:tcW w:w="2996" w:type="dxa"/>
            <w:tcBorders>
              <w:tl2br w:val="nil"/>
              <w:tr2bl w:val="nil"/>
            </w:tcBorders>
          </w:tcPr>
          <w:p w14:paraId="0725EF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调查/收集信息</w:t>
            </w:r>
          </w:p>
          <w:p w14:paraId="47B013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以便了解被辅导者及其面对的问题。</w:t>
            </w:r>
          </w:p>
        </w:tc>
        <w:tc>
          <w:tcPr>
            <w:tcW w:w="7018" w:type="dxa"/>
            <w:tcBorders>
              <w:tl2br w:val="nil"/>
              <w:tr2bl w:val="nil"/>
            </w:tcBorders>
          </w:tcPr>
          <w:p w14:paraId="2D051A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  <w:t>回答指引：</w:t>
            </w:r>
          </w:p>
          <w:p w14:paraId="7E0409B7">
            <w:pPr>
              <w:pStyle w:val="10"/>
              <w:keepNext w:val="0"/>
              <w:keepLines w:val="0"/>
              <w:pageBreakBefore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  <w:t>你想要从辅导对象那里获得哪些有用信息？为什么？</w:t>
            </w:r>
          </w:p>
          <w:p w14:paraId="690AC1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你的回答：</w:t>
            </w:r>
          </w:p>
          <w:p w14:paraId="430BAD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CA5E195">
            <w:pPr>
              <w:pStyle w:val="10"/>
              <w:keepNext w:val="0"/>
              <w:keepLines w:val="0"/>
              <w:pageBreakBefore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  <w:t>你都问了哪些问题？请简要列出。</w:t>
            </w:r>
          </w:p>
          <w:p w14:paraId="141810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你的回答：</w:t>
            </w:r>
          </w:p>
          <w:p w14:paraId="50F35F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81BF44D">
            <w:pPr>
              <w:pStyle w:val="10"/>
              <w:keepNext w:val="0"/>
              <w:keepLines w:val="0"/>
              <w:pageBreakBefore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  <w:t>你的问题涉及他/她生活中的哪些领域？</w:t>
            </w:r>
          </w:p>
          <w:p w14:paraId="7D33DA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你的回答：</w:t>
            </w:r>
          </w:p>
          <w:p w14:paraId="603CF9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084B77D">
            <w:pPr>
              <w:pStyle w:val="10"/>
              <w:keepNext w:val="0"/>
              <w:keepLines w:val="0"/>
              <w:pageBreakBefore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  <w:t>有没有一些很有针对性的细节问题，是你特别想问辅导对象的？如果有，请具体列出。</w:t>
            </w:r>
          </w:p>
          <w:p w14:paraId="4416D0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你的回答（选答）：</w:t>
            </w:r>
          </w:p>
          <w:p w14:paraId="43D1E6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776D6B4">
        <w:trPr>
          <w:trHeight w:val="1715" w:hRule="atLeast"/>
        </w:trPr>
        <w:tc>
          <w:tcPr>
            <w:tcW w:w="850" w:type="dxa"/>
            <w:vMerge w:val="continue"/>
            <w:tcBorders>
              <w:tl2br w:val="nil"/>
              <w:tr2bl w:val="nil"/>
            </w:tcBorders>
          </w:tcPr>
          <w:p w14:paraId="4F0171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96" w:type="dxa"/>
            <w:tcBorders>
              <w:tl2br w:val="nil"/>
              <w:tr2bl w:val="nil"/>
            </w:tcBorders>
          </w:tcPr>
          <w:p w14:paraId="5F0B62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解释/评估</w:t>
            </w:r>
          </w:p>
          <w:p w14:paraId="4CD709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对信息加以分析整理，进而帮助辅导对象对问题加以确认和解释。</w:t>
            </w:r>
          </w:p>
        </w:tc>
        <w:tc>
          <w:tcPr>
            <w:tcW w:w="7018" w:type="dxa"/>
            <w:tcBorders>
              <w:tl2br w:val="nil"/>
              <w:tr2bl w:val="nil"/>
            </w:tcBorders>
          </w:tcPr>
          <w:p w14:paraId="7192AD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  <w:t>回答指引：</w:t>
            </w:r>
          </w:p>
          <w:p w14:paraId="5F26BCCC">
            <w:pPr>
              <w:pStyle w:val="10"/>
              <w:keepNext w:val="0"/>
              <w:keepLines w:val="0"/>
              <w:pageBreakBefore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  <w:t>辅导对象生命中呈现出来的表象问题有哪些？（“果子”或外显的问题）</w:t>
            </w:r>
          </w:p>
          <w:p w14:paraId="12F6F5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你的回答：</w:t>
            </w:r>
          </w:p>
          <w:p w14:paraId="3FAABC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8AE394E">
            <w:pPr>
              <w:pStyle w:val="10"/>
              <w:keepNext w:val="0"/>
              <w:keepLines w:val="0"/>
              <w:pageBreakBefore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  <w:t>潜在的可能问题有哪些？（“根”或内心的问题）</w:t>
            </w:r>
          </w:p>
          <w:p w14:paraId="5C564C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你的回答：</w:t>
            </w:r>
          </w:p>
          <w:p w14:paraId="5E1219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0A157FE">
            <w:pPr>
              <w:pStyle w:val="10"/>
              <w:keepNext w:val="0"/>
              <w:keepLines w:val="0"/>
              <w:pageBreakBefore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  <w:t>辅导对象表现出的（或潜在的）不合乎圣经的欲望、想法、行为有哪些？</w:t>
            </w:r>
          </w:p>
          <w:p w14:paraId="49F528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你的回答：</w:t>
            </w:r>
          </w:p>
          <w:p w14:paraId="05B857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560A65C">
        <w:trPr>
          <w:trHeight w:val="1715" w:hRule="atLeast"/>
        </w:trPr>
        <w:tc>
          <w:tcPr>
            <w:tcW w:w="850" w:type="dxa"/>
            <w:vMerge w:val="restart"/>
            <w:tcBorders>
              <w:tl2br w:val="nil"/>
              <w:tr2bl w:val="nil"/>
            </w:tcBorders>
            <w:textDirection w:val="tbLrV"/>
          </w:tcPr>
          <w:p w14:paraId="5789DB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113" w:right="113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767171" w:themeColor="background2" w:themeShade="80"/>
                <w:sz w:val="24"/>
                <w:szCs w:val="24"/>
              </w:rPr>
              <w:t>宣讲</w:t>
            </w:r>
          </w:p>
        </w:tc>
        <w:tc>
          <w:tcPr>
            <w:tcW w:w="2996" w:type="dxa"/>
            <w:tcBorders>
              <w:tl2br w:val="nil"/>
              <w:tr2bl w:val="nil"/>
            </w:tcBorders>
          </w:tcPr>
          <w:p w14:paraId="0E1181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指导/教导</w:t>
            </w:r>
          </w:p>
          <w:p w14:paraId="40A136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给出适切的指导以便解决问题。</w:t>
            </w:r>
          </w:p>
        </w:tc>
        <w:tc>
          <w:tcPr>
            <w:tcW w:w="7018" w:type="dxa"/>
            <w:tcBorders>
              <w:tl2br w:val="nil"/>
              <w:tr2bl w:val="nil"/>
            </w:tcBorders>
          </w:tcPr>
          <w:p w14:paraId="69F3D9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回答指引：</w:t>
            </w:r>
          </w:p>
          <w:p w14:paraId="51F92AF1">
            <w:pPr>
              <w:pStyle w:val="10"/>
              <w:keepNext w:val="0"/>
              <w:keepLines w:val="0"/>
              <w:pageBreakBefore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  <w:t>有哪些圣经原则是辅导对象需要知道的？为什么？</w:t>
            </w:r>
          </w:p>
          <w:p w14:paraId="7A689A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你的回答：</w:t>
            </w:r>
          </w:p>
          <w:p w14:paraId="304BCD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E980FE9">
            <w:pPr>
              <w:pStyle w:val="10"/>
              <w:keepNext w:val="0"/>
              <w:keepLines w:val="0"/>
              <w:pageBreakBefore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  <w:t>有哪些圣经经文适用于他/她当前的处境？请列出引用的经文，并简要加以解释说明。</w:t>
            </w:r>
          </w:p>
          <w:p w14:paraId="288499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你的回答：</w:t>
            </w:r>
          </w:p>
          <w:p w14:paraId="608622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A3178C4">
            <w:pPr>
              <w:pStyle w:val="10"/>
              <w:keepNext w:val="0"/>
              <w:keepLines w:val="0"/>
              <w:pageBreakBefore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  <w:t>有哪些圣经经文或神学原则是你认为需要优先选用的？为什么？</w:t>
            </w:r>
          </w:p>
          <w:p w14:paraId="6E200B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你的回答：</w:t>
            </w:r>
          </w:p>
          <w:p w14:paraId="4D844A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DFCFF75">
        <w:trPr>
          <w:trHeight w:val="1715" w:hRule="atLeast"/>
        </w:trPr>
        <w:tc>
          <w:tcPr>
            <w:tcW w:w="850" w:type="dxa"/>
            <w:vMerge w:val="continue"/>
            <w:tcBorders>
              <w:tl2br w:val="nil"/>
              <w:tr2bl w:val="nil"/>
            </w:tcBorders>
          </w:tcPr>
          <w:p w14:paraId="3E0C7D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96" w:type="dxa"/>
            <w:tcBorders>
              <w:tl2br w:val="nil"/>
              <w:tr2bl w:val="nil"/>
            </w:tcBorders>
          </w:tcPr>
          <w:p w14:paraId="427A22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引导（鼓励委身）</w:t>
            </w:r>
          </w:p>
          <w:p w14:paraId="6B0FAD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鼓励辅导对象顺服神。</w:t>
            </w:r>
          </w:p>
        </w:tc>
        <w:tc>
          <w:tcPr>
            <w:tcW w:w="7018" w:type="dxa"/>
            <w:tcBorders>
              <w:tl2br w:val="nil"/>
              <w:tr2bl w:val="nil"/>
            </w:tcBorders>
          </w:tcPr>
          <w:p w14:paraId="73BAF5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回答指引：</w:t>
            </w:r>
          </w:p>
          <w:p w14:paraId="04F266E0">
            <w:pPr>
              <w:pStyle w:val="10"/>
              <w:keepNext w:val="0"/>
              <w:keepLines w:val="0"/>
              <w:pageBreakBefore w:val="0"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  <w:t>你是如何识别辅导对象与圣经相悖的思想、情绪或行为并加以解释的？</w:t>
            </w:r>
          </w:p>
          <w:p w14:paraId="2AD52C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你的回答：</w:t>
            </w:r>
          </w:p>
          <w:p w14:paraId="19D1B5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B26B5AA">
            <w:pPr>
              <w:pStyle w:val="10"/>
              <w:keepNext w:val="0"/>
              <w:keepLines w:val="0"/>
              <w:pageBreakBefore w:val="0"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  <w:t>你是如何回应、引导、鼓励辅导对象委身基督并顺服神、进而去做正确的事情的（可参考出埃及记：3:1-4:17神是如何一步步引导摩西从抵挡到顺服的例子）？</w:t>
            </w:r>
          </w:p>
          <w:p w14:paraId="705283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你的回答：</w:t>
            </w:r>
          </w:p>
          <w:p w14:paraId="0A90FBA9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BE97055">
        <w:trPr>
          <w:trHeight w:val="1715" w:hRule="atLeast"/>
        </w:trPr>
        <w:tc>
          <w:tcPr>
            <w:tcW w:w="850" w:type="dxa"/>
            <w:vMerge w:val="restart"/>
            <w:tcBorders>
              <w:tl2br w:val="nil"/>
              <w:tr2bl w:val="nil"/>
            </w:tcBorders>
            <w:textDirection w:val="tbLrV"/>
          </w:tcPr>
          <w:p w14:paraId="22030F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113" w:right="113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767171" w:themeColor="background2" w:themeShade="80"/>
                <w:sz w:val="24"/>
                <w:szCs w:val="24"/>
              </w:rPr>
              <w:t>实践</w:t>
            </w:r>
          </w:p>
        </w:tc>
        <w:tc>
          <w:tcPr>
            <w:tcW w:w="2996" w:type="dxa"/>
            <w:tcBorders>
              <w:tl2br w:val="nil"/>
              <w:tr2bl w:val="nil"/>
            </w:tcBorders>
          </w:tcPr>
          <w:p w14:paraId="0E0E64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应用/付诸行动</w:t>
            </w:r>
          </w:p>
          <w:p w14:paraId="71D224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帮助辅导对象计划养成新习惯及活出新生命的样式。</w:t>
            </w:r>
          </w:p>
        </w:tc>
        <w:tc>
          <w:tcPr>
            <w:tcW w:w="7018" w:type="dxa"/>
            <w:tcBorders>
              <w:tl2br w:val="nil"/>
              <w:tr2bl w:val="nil"/>
            </w:tcBorders>
          </w:tcPr>
          <w:p w14:paraId="689255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回答指引：</w:t>
            </w:r>
          </w:p>
          <w:p w14:paraId="6B04FE57">
            <w:pPr>
              <w:pStyle w:val="10"/>
              <w:keepNext w:val="0"/>
              <w:keepLines w:val="0"/>
              <w:pageBreakBefore w:val="0"/>
              <w:numPr>
                <w:ilvl w:val="0"/>
                <w:numId w:val="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  <w:t>你如何给出具有实践意义的建议，帮助辅导对象脱下旧人并穿上新人？</w:t>
            </w:r>
          </w:p>
          <w:p w14:paraId="22343F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你的回答：</w:t>
            </w:r>
          </w:p>
          <w:p w14:paraId="61F7CE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239076E">
            <w:pPr>
              <w:pStyle w:val="10"/>
              <w:keepNext w:val="0"/>
              <w:keepLines w:val="0"/>
              <w:pageBreakBefore w:val="0"/>
              <w:numPr>
                <w:ilvl w:val="0"/>
                <w:numId w:val="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  <w:t>为了帮助辅导对象心意更新并付诸实践，你给辅导对象留的家庭作业有哪些？</w:t>
            </w:r>
          </w:p>
          <w:p w14:paraId="36E597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你的回答：</w:t>
            </w:r>
          </w:p>
          <w:p w14:paraId="542645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BEA8155">
            <w:pPr>
              <w:pStyle w:val="10"/>
              <w:keepNext w:val="0"/>
              <w:keepLines w:val="0"/>
              <w:pageBreakBefore w:val="0"/>
              <w:numPr>
                <w:ilvl w:val="0"/>
                <w:numId w:val="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  <w:t>你对辅导对象未来的预期是怎样的（即辅导对象在哪些方面需要改变以及如何改变）？</w:t>
            </w:r>
          </w:p>
          <w:p w14:paraId="01BCFC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你的回答：</w:t>
            </w:r>
          </w:p>
          <w:p w14:paraId="6D685C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C83886A">
        <w:trPr>
          <w:trHeight w:val="1715" w:hRule="atLeast"/>
        </w:trPr>
        <w:tc>
          <w:tcPr>
            <w:tcW w:w="850" w:type="dxa"/>
            <w:vMerge w:val="continue"/>
            <w:tcBorders>
              <w:tl2br w:val="nil"/>
              <w:tr2bl w:val="nil"/>
            </w:tcBorders>
          </w:tcPr>
          <w:p w14:paraId="57DEA4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96" w:type="dxa"/>
            <w:tcBorders>
              <w:tl2br w:val="nil"/>
              <w:tr2bl w:val="nil"/>
            </w:tcBorders>
          </w:tcPr>
          <w:p w14:paraId="3EF327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融合（融入生活和教会）</w:t>
            </w:r>
          </w:p>
          <w:p w14:paraId="06D2E5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持续训练教导，直到辅导对象生命改变并融入地方教会。</w:t>
            </w:r>
          </w:p>
        </w:tc>
        <w:tc>
          <w:tcPr>
            <w:tcW w:w="7018" w:type="dxa"/>
            <w:tcBorders>
              <w:tl2br w:val="nil"/>
              <w:tr2bl w:val="nil"/>
            </w:tcBorders>
          </w:tcPr>
          <w:p w14:paraId="3FAC89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  <w:t>回答指引：</w:t>
            </w:r>
          </w:p>
          <w:p w14:paraId="7CA1A543">
            <w:pPr>
              <w:pStyle w:val="10"/>
              <w:keepNext w:val="0"/>
              <w:keepLines w:val="0"/>
              <w:pageBreakBefore w:val="0"/>
              <w:numPr>
                <w:ilvl w:val="0"/>
                <w:numId w:val="1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  <w:t>你如何帮助辅导对象委身于教导圣经的、神学扎根的地方教会？</w:t>
            </w:r>
          </w:p>
          <w:p w14:paraId="787EA6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你的回答：</w:t>
            </w:r>
          </w:p>
          <w:p w14:paraId="4A738C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58E1000">
            <w:pPr>
              <w:pStyle w:val="10"/>
              <w:keepNext w:val="0"/>
              <w:keepLines w:val="0"/>
              <w:pageBreakBefore w:val="0"/>
              <w:numPr>
                <w:ilvl w:val="0"/>
                <w:numId w:val="1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70C0"/>
                <w:sz w:val="24"/>
                <w:szCs w:val="24"/>
              </w:rPr>
              <w:t>如果辅导对象尚未融入地方教会，你会如何持续对辅导对象进行门徒训练、进而使其融入地方教会继续成长并参与服侍？</w:t>
            </w:r>
          </w:p>
          <w:p w14:paraId="0FEAF6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你的回答：</w:t>
            </w:r>
          </w:p>
          <w:p w14:paraId="131DB6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2F8B01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27E4CD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6E1FA7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53" w:right="323" w:bottom="153" w:left="323" w:header="737" w:footer="737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楷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BD572D">
    <w:pPr>
      <w:pStyle w:val="3"/>
      <w:pBdr>
        <w:bottom w:val="none" w:color="auto" w:sz="0" w:space="1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9FFE1B"/>
    <w:multiLevelType w:val="singleLevel"/>
    <w:tmpl w:val="EF9FFE1B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1">
    <w:nsid w:val="07451216"/>
    <w:multiLevelType w:val="multilevel"/>
    <w:tmpl w:val="07451216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50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220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94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6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80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10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82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540" w:hanging="180"/>
      </w:pPr>
    </w:lvl>
  </w:abstractNum>
  <w:abstractNum w:abstractNumId="2">
    <w:nsid w:val="159412E7"/>
    <w:multiLevelType w:val="multilevel"/>
    <w:tmpl w:val="159412E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614AB"/>
    <w:multiLevelType w:val="multilevel"/>
    <w:tmpl w:val="268614AB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FB287A"/>
    <w:multiLevelType w:val="multilevel"/>
    <w:tmpl w:val="26FB287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795B0B"/>
    <w:multiLevelType w:val="multilevel"/>
    <w:tmpl w:val="28795B0B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932208"/>
    <w:multiLevelType w:val="multilevel"/>
    <w:tmpl w:val="30932208"/>
    <w:lvl w:ilvl="0" w:tentative="0">
      <w:start w:val="1"/>
      <w:numFmt w:val="decimal"/>
      <w:lvlText w:val="%1．"/>
      <w:lvlJc w:val="left"/>
      <w:pPr>
        <w:ind w:left="780" w:hanging="4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6117A2"/>
    <w:multiLevelType w:val="multilevel"/>
    <w:tmpl w:val="356117A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F972E9"/>
    <w:multiLevelType w:val="multilevel"/>
    <w:tmpl w:val="3FF972E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B9357C"/>
    <w:multiLevelType w:val="multilevel"/>
    <w:tmpl w:val="7BB9357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8"/>
  </w:num>
  <w:num w:numId="8">
    <w:abstractNumId w:val="4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BA754A6"/>
    <w:rsid w:val="000A280D"/>
    <w:rsid w:val="000A3413"/>
    <w:rsid w:val="00176C25"/>
    <w:rsid w:val="00196767"/>
    <w:rsid w:val="001A7D28"/>
    <w:rsid w:val="00222BCB"/>
    <w:rsid w:val="002C5658"/>
    <w:rsid w:val="003314FF"/>
    <w:rsid w:val="003818B8"/>
    <w:rsid w:val="003C1C72"/>
    <w:rsid w:val="00402F91"/>
    <w:rsid w:val="0044567B"/>
    <w:rsid w:val="004A506A"/>
    <w:rsid w:val="004F1B25"/>
    <w:rsid w:val="00533187"/>
    <w:rsid w:val="00567E41"/>
    <w:rsid w:val="00587CAF"/>
    <w:rsid w:val="005A6E9A"/>
    <w:rsid w:val="0070583F"/>
    <w:rsid w:val="00752B38"/>
    <w:rsid w:val="007C0895"/>
    <w:rsid w:val="007F1541"/>
    <w:rsid w:val="00844036"/>
    <w:rsid w:val="0086725C"/>
    <w:rsid w:val="008A2B9C"/>
    <w:rsid w:val="008C706E"/>
    <w:rsid w:val="0094537E"/>
    <w:rsid w:val="009B682F"/>
    <w:rsid w:val="009D3BEC"/>
    <w:rsid w:val="009E1605"/>
    <w:rsid w:val="009F5D3F"/>
    <w:rsid w:val="00BD36C6"/>
    <w:rsid w:val="00C24674"/>
    <w:rsid w:val="00C32664"/>
    <w:rsid w:val="00CB2C3A"/>
    <w:rsid w:val="00CC5661"/>
    <w:rsid w:val="00CD3B58"/>
    <w:rsid w:val="00CE242D"/>
    <w:rsid w:val="00D5416D"/>
    <w:rsid w:val="00DC3749"/>
    <w:rsid w:val="00DC78B1"/>
    <w:rsid w:val="00DD3E27"/>
    <w:rsid w:val="00DE6C3C"/>
    <w:rsid w:val="00E15DC6"/>
    <w:rsid w:val="00E36452"/>
    <w:rsid w:val="00EC381A"/>
    <w:rsid w:val="00F2576B"/>
    <w:rsid w:val="00FB5B0A"/>
    <w:rsid w:val="00FF5620"/>
    <w:rsid w:val="0C0E37FA"/>
    <w:rsid w:val="4EBD9434"/>
    <w:rsid w:val="5D9F6AA0"/>
    <w:rsid w:val="72F30871"/>
    <w:rsid w:val="7BA754A6"/>
    <w:rsid w:val="7EA570BE"/>
    <w:rsid w:val="7F66B872"/>
    <w:rsid w:val="9DDF6AAD"/>
    <w:rsid w:val="DBFE0355"/>
    <w:rsid w:val="FE7FCD66"/>
    <w:rsid w:val="FF755D56"/>
    <w:rsid w:val="FFBE5E4A"/>
    <w:rsid w:val="FFF76BF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semiHidden/>
    <w:unhideWhenUsed/>
    <w:uiPriority w:val="99"/>
    <w:pPr>
      <w:spacing w:beforeAutospacing="1" w:afterAutospacing="1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2"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qFormat/>
    <w:uiPriority w:val="99"/>
    <w:pPr>
      <w:ind w:left="720"/>
      <w:contextualSpacing/>
    </w:pPr>
  </w:style>
  <w:style w:type="paragraph" w:customStyle="1" w:styleId="11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1831</Words>
  <Characters>1847</Characters>
  <Lines>10</Lines>
  <Paragraphs>2</Paragraphs>
  <TotalTime>0</TotalTime>
  <ScaleCrop>false</ScaleCrop>
  <LinksUpToDate>false</LinksUpToDate>
  <CharactersWithSpaces>1852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2024-10-14T07:53:00Z</dcterms:created>
  <dc:creator>CFM-TA</dc:creator>
  <cp:lastModifiedBy>沐妈</cp:lastModifiedBy>
  <dcterms:modified xsi:type="dcterms:W3CDTF">2026-06-08T00:06:18Z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3154B00FF0A12BD72CDAEA6373600A4D</vt:lpwstr>
  </property>
  <property fmtid="{D5CDD505-2E9C-101B-9397-08002B2CF9AE}" pid="4" name="KSOTemplateDocerSaveRecord">
    <vt:lpwstr>eyJoZGlkIjoiOTAxZTRiYTU5ZjE2Yjg3MzYwYWExZGNkMWMzNzU4M2YiLCJ1c2VySWQiOiIxNTE3MDMxMzI2In0=</vt:lpwstr>
  </property>
</Properties>
</file>